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C880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C9BCA0A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FA2BF12" w14:textId="77777777" w:rsidR="00CD3EFA" w:rsidRDefault="00CD3EFA"/>
    <w:p w14:paraId="6188DC6B" w14:textId="77777777" w:rsidR="00C337A4" w:rsidRPr="002D4177" w:rsidRDefault="00C337A4" w:rsidP="0023763F">
      <w:pPr>
        <w:spacing w:after="2400"/>
        <w:jc w:val="right"/>
      </w:pPr>
      <w:r w:rsidRPr="002D4177">
        <w:t xml:space="preserve">Zagreb, </w:t>
      </w:r>
      <w:r w:rsidR="002D4177" w:rsidRPr="002D4177">
        <w:t>13</w:t>
      </w:r>
      <w:r w:rsidRPr="002D4177">
        <w:t xml:space="preserve">. </w:t>
      </w:r>
      <w:r w:rsidR="00424670" w:rsidRPr="002D4177">
        <w:t>veljače</w:t>
      </w:r>
      <w:r w:rsidR="00337CB3" w:rsidRPr="002D4177">
        <w:t xml:space="preserve"> 2020</w:t>
      </w:r>
      <w:r w:rsidRPr="002D4177">
        <w:t>.</w:t>
      </w:r>
    </w:p>
    <w:p w14:paraId="5A7CEEA1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6D3E5B4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0350D9" w14:paraId="70FE6857" w14:textId="77777777" w:rsidTr="000350D9">
        <w:tc>
          <w:tcPr>
            <w:tcW w:w="1951" w:type="dxa"/>
          </w:tcPr>
          <w:p w14:paraId="4A200F18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AEFEA5A" w14:textId="77777777" w:rsidR="000350D9" w:rsidRDefault="00B87E77" w:rsidP="00121E12">
            <w:pPr>
              <w:spacing w:line="360" w:lineRule="auto"/>
            </w:pPr>
            <w:r>
              <w:t>Državni inspektorat</w:t>
            </w:r>
          </w:p>
        </w:tc>
      </w:tr>
    </w:tbl>
    <w:p w14:paraId="6AF5D627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4257C7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55D5470F" w14:textId="77777777" w:rsidTr="000350D9">
        <w:tc>
          <w:tcPr>
            <w:tcW w:w="1951" w:type="dxa"/>
          </w:tcPr>
          <w:p w14:paraId="5D23F901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814823D" w14:textId="77777777" w:rsidR="000350D9" w:rsidRDefault="00121E12" w:rsidP="00B87E77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A27AF1">
              <w:rPr>
                <w:bCs/>
              </w:rPr>
              <w:t xml:space="preserve"> </w:t>
            </w:r>
            <w:r w:rsidR="00B87E77">
              <w:rPr>
                <w:bCs/>
              </w:rPr>
              <w:t xml:space="preserve">Anke Mrak-Taritaš, </w:t>
            </w:r>
            <w:r w:rsidR="00B87E77" w:rsidRPr="00B87E77">
              <w:rPr>
                <w:bCs/>
              </w:rPr>
              <w:t>u vezi s inspekcijskim nalazom Državnog inspektorata</w:t>
            </w:r>
          </w:p>
        </w:tc>
      </w:tr>
    </w:tbl>
    <w:p w14:paraId="7213EFAD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1DEA8E7" w14:textId="77777777" w:rsidR="00CE78D1" w:rsidRDefault="00CE78D1" w:rsidP="008F0DD4"/>
    <w:p w14:paraId="56024C81" w14:textId="77777777" w:rsidR="00CE78D1" w:rsidRPr="00CE78D1" w:rsidRDefault="00CE78D1" w:rsidP="00CE78D1"/>
    <w:p w14:paraId="313DDF9C" w14:textId="77777777" w:rsidR="00CE78D1" w:rsidRPr="00CE78D1" w:rsidRDefault="00CE78D1" w:rsidP="00CE78D1"/>
    <w:p w14:paraId="2DB83FFC" w14:textId="77777777" w:rsidR="00CE78D1" w:rsidRPr="00CE78D1" w:rsidRDefault="00CE78D1" w:rsidP="00CE78D1"/>
    <w:p w14:paraId="107B77FF" w14:textId="77777777" w:rsidR="00CE78D1" w:rsidRPr="00CE78D1" w:rsidRDefault="00CE78D1" w:rsidP="00CE78D1"/>
    <w:p w14:paraId="6BB7361E" w14:textId="77777777" w:rsidR="00CE78D1" w:rsidRPr="00CE78D1" w:rsidRDefault="00CE78D1" w:rsidP="00CE78D1"/>
    <w:p w14:paraId="6EA41DD9" w14:textId="77777777" w:rsidR="00CE78D1" w:rsidRPr="00CE78D1" w:rsidRDefault="00CE78D1" w:rsidP="00CE78D1"/>
    <w:p w14:paraId="2919FEE7" w14:textId="77777777" w:rsidR="00CE78D1" w:rsidRPr="00CE78D1" w:rsidRDefault="00CE78D1" w:rsidP="00CE78D1"/>
    <w:p w14:paraId="65549B23" w14:textId="77777777" w:rsidR="00CE78D1" w:rsidRPr="00CE78D1" w:rsidRDefault="00CE78D1" w:rsidP="00CE78D1"/>
    <w:p w14:paraId="79D088E5" w14:textId="77777777" w:rsidR="00CE78D1" w:rsidRPr="00CE78D1" w:rsidRDefault="00CE78D1" w:rsidP="00CE78D1"/>
    <w:p w14:paraId="5020AAB5" w14:textId="77777777" w:rsidR="00CE78D1" w:rsidRPr="00CE78D1" w:rsidRDefault="00CE78D1" w:rsidP="00CE78D1"/>
    <w:p w14:paraId="1041C2CA" w14:textId="77777777" w:rsidR="00CE78D1" w:rsidRPr="00CE78D1" w:rsidRDefault="00CE78D1" w:rsidP="00CE78D1"/>
    <w:p w14:paraId="45DA7B7A" w14:textId="77777777" w:rsidR="00CE78D1" w:rsidRPr="00CE78D1" w:rsidRDefault="00CE78D1" w:rsidP="00CE78D1"/>
    <w:p w14:paraId="69BFC4B8" w14:textId="77777777" w:rsidR="00CE78D1" w:rsidRDefault="00CE78D1" w:rsidP="00CE78D1"/>
    <w:p w14:paraId="7CEAB908" w14:textId="77777777" w:rsidR="00CE78D1" w:rsidRDefault="00CE78D1" w:rsidP="00CE78D1"/>
    <w:p w14:paraId="53C96137" w14:textId="77777777" w:rsidR="008F0DD4" w:rsidRDefault="008F0DD4" w:rsidP="00CE78D1"/>
    <w:p w14:paraId="6FA357D0" w14:textId="77777777" w:rsidR="00742B55" w:rsidRDefault="00742B55" w:rsidP="00CE78D1"/>
    <w:p w14:paraId="686CC8C9" w14:textId="77777777" w:rsidR="00742B55" w:rsidRDefault="00742B55" w:rsidP="00CE78D1"/>
    <w:p w14:paraId="305FBB89" w14:textId="77777777" w:rsidR="00742B55" w:rsidRDefault="00742B55" w:rsidP="00CE78D1"/>
    <w:p w14:paraId="63AA3B8D" w14:textId="77777777" w:rsidR="00742B55" w:rsidRDefault="00742B55" w:rsidP="00CE78D1"/>
    <w:p w14:paraId="14BB86B0" w14:textId="77777777" w:rsidR="00742B55" w:rsidRDefault="00742B55" w:rsidP="00CE78D1"/>
    <w:p w14:paraId="792AC814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794AA5AB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3FC27B72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230694AA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4E8205D7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6D26D8E7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065C00EB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129BF98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04C0BF29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17238D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5FAC195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FE13D2E" w14:textId="77777777" w:rsidR="00E65CB6" w:rsidRPr="00424670" w:rsidRDefault="00E65CB6" w:rsidP="00B87E77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</w:r>
      <w:r w:rsidRPr="00424670">
        <w:t>Zastupničko pitanje</w:t>
      </w:r>
      <w:r w:rsidR="00A27AF1" w:rsidRPr="00424670">
        <w:t xml:space="preserve"> </w:t>
      </w:r>
      <w:r w:rsidR="00B87E77">
        <w:rPr>
          <w:bCs/>
        </w:rPr>
        <w:t>Anke Mrak-Taritaš</w:t>
      </w:r>
      <w:r w:rsidR="00A27AF1" w:rsidRPr="00424670">
        <w:t>, u</w:t>
      </w:r>
      <w:r w:rsidR="00E067CB" w:rsidRPr="00424670">
        <w:t xml:space="preserve"> vezi </w:t>
      </w:r>
      <w:r w:rsidR="00B87E77" w:rsidRPr="00B87E77">
        <w:rPr>
          <w:bCs/>
        </w:rPr>
        <w:t>s inspekcijskim nalazom Državnog inspektorata</w:t>
      </w:r>
      <w:r w:rsidR="00B87E77">
        <w:t xml:space="preserve"> </w:t>
      </w:r>
      <w:r w:rsidRPr="00424670">
        <w:t>- odgovor Vlade</w:t>
      </w:r>
    </w:p>
    <w:p w14:paraId="3EF4F590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</w:p>
    <w:p w14:paraId="567D65B6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3B3CD23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="00B87E77">
        <w:t>Zastupnica</w:t>
      </w:r>
      <w:r w:rsidRPr="00424670">
        <w:t xml:space="preserve"> u Hrvatskome saboru, </w:t>
      </w:r>
      <w:r w:rsidR="00B87E77">
        <w:rPr>
          <w:bCs/>
        </w:rPr>
        <w:t>Anka Mrak-Taritaš</w:t>
      </w:r>
      <w:r w:rsidR="00B87E77">
        <w:t>, postavila</w:t>
      </w:r>
      <w:r w:rsidRPr="00424670">
        <w:t xml:space="preserve"> je, </w:t>
      </w:r>
      <w:r w:rsidR="006A6853" w:rsidRPr="00424670">
        <w:t>sukladno s</w:t>
      </w:r>
      <w:r w:rsidRPr="00424670">
        <w:t xml:space="preserve"> člankom 140. Poslovnika Hrvatskoga sabora (Narodne novine, br. 81/13, 113/16, 69/17 i 29/18),</w:t>
      </w:r>
      <w:r>
        <w:t xml:space="preserve"> </w:t>
      </w:r>
      <w:r w:rsidRPr="00424670">
        <w:t>zastupničko pitanje u vezi</w:t>
      </w:r>
      <w:r w:rsidR="00337CB3" w:rsidRPr="00424670">
        <w:t xml:space="preserve"> s</w:t>
      </w:r>
      <w:r w:rsidR="00424670" w:rsidRPr="00424670">
        <w:t xml:space="preserve"> </w:t>
      </w:r>
      <w:r w:rsidR="00B87E77" w:rsidRPr="00B87E77">
        <w:rPr>
          <w:bCs/>
        </w:rPr>
        <w:t>inspekcijskim nalazom Državnog inspektorata</w:t>
      </w:r>
      <w:r w:rsidR="00A27AF1" w:rsidRPr="00424670">
        <w:t>.</w:t>
      </w:r>
    </w:p>
    <w:p w14:paraId="43D17F45" w14:textId="77777777" w:rsidR="00E65CB6" w:rsidRPr="00424670" w:rsidRDefault="00E65CB6" w:rsidP="00E65CB6">
      <w:pPr>
        <w:tabs>
          <w:tab w:val="left" w:pos="-720"/>
        </w:tabs>
        <w:suppressAutoHyphens/>
        <w:jc w:val="both"/>
      </w:pPr>
    </w:p>
    <w:p w14:paraId="570C65D0" w14:textId="77777777" w:rsidR="00E65CB6" w:rsidRDefault="00E65CB6" w:rsidP="00E65CB6">
      <w:pPr>
        <w:tabs>
          <w:tab w:val="left" w:pos="-720"/>
        </w:tabs>
        <w:suppressAutoHyphens/>
        <w:jc w:val="both"/>
      </w:pPr>
      <w:r w:rsidRPr="00424670">
        <w:tab/>
      </w:r>
      <w:r w:rsidRPr="00424670">
        <w:tab/>
        <w:t>Na navedeno zastupničko pitanje Vlada Republike Hrvatske</w:t>
      </w:r>
      <w:r w:rsidR="00A31687" w:rsidRPr="00424670">
        <w:t>,</w:t>
      </w:r>
      <w:r w:rsidRPr="00424670">
        <w:t xml:space="preserve"> daje sljedeći odgovor:</w:t>
      </w:r>
    </w:p>
    <w:p w14:paraId="11AABE0C" w14:textId="77777777" w:rsidR="00424670" w:rsidRDefault="00424670" w:rsidP="00E65CB6">
      <w:pPr>
        <w:tabs>
          <w:tab w:val="left" w:pos="-720"/>
        </w:tabs>
        <w:suppressAutoHyphens/>
        <w:jc w:val="both"/>
      </w:pPr>
    </w:p>
    <w:p w14:paraId="5E4991E6" w14:textId="77777777" w:rsidR="00B87E77" w:rsidRP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87E77">
        <w:rPr>
          <w:rFonts w:ascii="Times New Roman" w:hAnsi="Times New Roman"/>
          <w:sz w:val="24"/>
          <w:szCs w:val="24"/>
        </w:rPr>
        <w:t>Inspekcijskim nadzorom građevinske inspekcije Državnog inspektorata na navedenoj adresi utvrđeno je da je i</w:t>
      </w:r>
      <w:r w:rsidR="001447DB">
        <w:rPr>
          <w:rFonts w:ascii="Times New Roman" w:hAnsi="Times New Roman"/>
          <w:sz w:val="24"/>
          <w:szCs w:val="24"/>
        </w:rPr>
        <w:t>nvestitor, tvrtka CUBUS FORMA d.o.o.</w:t>
      </w:r>
      <w:r w:rsidRPr="00B87E77">
        <w:rPr>
          <w:rFonts w:ascii="Times New Roman" w:hAnsi="Times New Roman"/>
          <w:sz w:val="24"/>
          <w:szCs w:val="24"/>
        </w:rPr>
        <w:t xml:space="preserve"> iz Zagreba, Oranice 26, pristupio izvođenju građevinskih radova na postojećoj dvorišnoj poslovnoj građevini bez propisane dokumentacije kojom se odobrava građenje.</w:t>
      </w:r>
    </w:p>
    <w:p w14:paraId="476EFF98" w14:textId="77777777" w:rsid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0850384C" w14:textId="77777777" w:rsidR="00B87E77" w:rsidRP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87E77">
        <w:rPr>
          <w:rFonts w:ascii="Times New Roman" w:hAnsi="Times New Roman"/>
          <w:sz w:val="24"/>
          <w:szCs w:val="24"/>
        </w:rPr>
        <w:t>Slijedom takvog utvrđenja, gradilište je zatvoreno</w:t>
      </w:r>
      <w:r w:rsidR="001447DB">
        <w:rPr>
          <w:rFonts w:ascii="Times New Roman" w:hAnsi="Times New Roman"/>
          <w:sz w:val="24"/>
          <w:szCs w:val="24"/>
        </w:rPr>
        <w:t xml:space="preserve"> posebnim službenim znakom </w:t>
      </w:r>
      <w:r w:rsidRPr="00B87E77">
        <w:rPr>
          <w:rFonts w:ascii="Times New Roman" w:hAnsi="Times New Roman"/>
          <w:sz w:val="24"/>
          <w:szCs w:val="24"/>
        </w:rPr>
        <w:t>18.</w:t>
      </w:r>
      <w:r w:rsidR="001447DB">
        <w:rPr>
          <w:rFonts w:ascii="Times New Roman" w:hAnsi="Times New Roman"/>
          <w:sz w:val="24"/>
          <w:szCs w:val="24"/>
        </w:rPr>
        <w:t xml:space="preserve"> </w:t>
      </w:r>
      <w:r w:rsidRPr="00B87E77">
        <w:rPr>
          <w:rFonts w:ascii="Times New Roman" w:hAnsi="Times New Roman"/>
          <w:sz w:val="24"/>
          <w:szCs w:val="24"/>
        </w:rPr>
        <w:t>listopad</w:t>
      </w:r>
      <w:r w:rsidR="001447DB">
        <w:rPr>
          <w:rFonts w:ascii="Times New Roman" w:hAnsi="Times New Roman"/>
          <w:sz w:val="24"/>
          <w:szCs w:val="24"/>
        </w:rPr>
        <w:t xml:space="preserve">a 2019. godine, te je doneseno </w:t>
      </w:r>
      <w:r w:rsidRPr="00B87E77">
        <w:rPr>
          <w:rFonts w:ascii="Times New Roman" w:hAnsi="Times New Roman"/>
          <w:sz w:val="24"/>
          <w:szCs w:val="24"/>
        </w:rPr>
        <w:t>rješenje o uklanja</w:t>
      </w:r>
      <w:r w:rsidR="001447DB">
        <w:rPr>
          <w:rFonts w:ascii="Times New Roman" w:hAnsi="Times New Roman"/>
          <w:sz w:val="24"/>
          <w:szCs w:val="24"/>
        </w:rPr>
        <w:t>nju nezakonito izvedenih radova, a s</w:t>
      </w:r>
      <w:r w:rsidRPr="00B87E77">
        <w:rPr>
          <w:rFonts w:ascii="Times New Roman" w:hAnsi="Times New Roman"/>
          <w:sz w:val="24"/>
          <w:szCs w:val="24"/>
        </w:rPr>
        <w:t xml:space="preserve">ukladno odredbama Zakona o gradnji </w:t>
      </w:r>
      <w:r w:rsidR="001447DB">
        <w:rPr>
          <w:rFonts w:ascii="Times New Roman" w:hAnsi="Times New Roman"/>
          <w:sz w:val="24"/>
          <w:szCs w:val="24"/>
        </w:rPr>
        <w:t xml:space="preserve">(Narodne novine, br. 153/13, 20/17, 39/19 i 125/19) </w:t>
      </w:r>
      <w:r w:rsidRPr="00B87E77">
        <w:rPr>
          <w:rFonts w:ascii="Times New Roman" w:hAnsi="Times New Roman"/>
          <w:sz w:val="24"/>
          <w:szCs w:val="24"/>
        </w:rPr>
        <w:t>protiv investitora</w:t>
      </w:r>
      <w:r w:rsidR="001447DB" w:rsidRPr="001447DB">
        <w:rPr>
          <w:rFonts w:ascii="Times New Roman" w:hAnsi="Times New Roman"/>
          <w:sz w:val="24"/>
          <w:szCs w:val="24"/>
        </w:rPr>
        <w:t xml:space="preserve"> </w:t>
      </w:r>
      <w:r w:rsidR="001447DB" w:rsidRPr="00B87E77">
        <w:rPr>
          <w:rFonts w:ascii="Times New Roman" w:hAnsi="Times New Roman"/>
          <w:sz w:val="24"/>
          <w:szCs w:val="24"/>
        </w:rPr>
        <w:t>je</w:t>
      </w:r>
      <w:r w:rsidRPr="00B87E77">
        <w:rPr>
          <w:rFonts w:ascii="Times New Roman" w:hAnsi="Times New Roman"/>
          <w:sz w:val="24"/>
          <w:szCs w:val="24"/>
        </w:rPr>
        <w:t xml:space="preserve"> podnesen optužni prijedlog.</w:t>
      </w:r>
    </w:p>
    <w:p w14:paraId="088C796E" w14:textId="77777777" w:rsid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01B1ED2" w14:textId="77777777" w:rsidR="00B87E77" w:rsidRP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 w:rsidRPr="00B87E77">
        <w:rPr>
          <w:rFonts w:ascii="Times New Roman" w:hAnsi="Times New Roman"/>
          <w:sz w:val="24"/>
          <w:szCs w:val="24"/>
        </w:rPr>
        <w:t>Inspekcijski postupak nastavit će se sukladno odredbama Z</w:t>
      </w:r>
      <w:r w:rsidR="00601BA1">
        <w:rPr>
          <w:rFonts w:ascii="Times New Roman" w:hAnsi="Times New Roman"/>
          <w:sz w:val="24"/>
          <w:szCs w:val="24"/>
        </w:rPr>
        <w:t>akona o D</w:t>
      </w:r>
      <w:r w:rsidR="001447DB">
        <w:rPr>
          <w:rFonts w:ascii="Times New Roman" w:hAnsi="Times New Roman"/>
          <w:sz w:val="24"/>
          <w:szCs w:val="24"/>
        </w:rPr>
        <w:t>ržavnom inspektoratu (</w:t>
      </w:r>
      <w:r w:rsidRPr="00B87E77">
        <w:rPr>
          <w:rFonts w:ascii="Times New Roman" w:hAnsi="Times New Roman"/>
          <w:sz w:val="24"/>
          <w:szCs w:val="24"/>
        </w:rPr>
        <w:t>Narodne novine</w:t>
      </w:r>
      <w:r w:rsidR="001447DB">
        <w:rPr>
          <w:rFonts w:ascii="Times New Roman" w:hAnsi="Times New Roman"/>
          <w:sz w:val="24"/>
          <w:szCs w:val="24"/>
        </w:rPr>
        <w:t>,</w:t>
      </w:r>
      <w:r w:rsidRPr="00B87E77">
        <w:rPr>
          <w:rFonts w:ascii="Times New Roman" w:hAnsi="Times New Roman"/>
          <w:sz w:val="24"/>
          <w:szCs w:val="24"/>
        </w:rPr>
        <w:t xml:space="preserve"> br</w:t>
      </w:r>
      <w:r w:rsidR="001447DB">
        <w:rPr>
          <w:rFonts w:ascii="Times New Roman" w:hAnsi="Times New Roman"/>
          <w:sz w:val="24"/>
          <w:szCs w:val="24"/>
        </w:rPr>
        <w:t>oj</w:t>
      </w:r>
      <w:r w:rsidRPr="00B87E77">
        <w:rPr>
          <w:rFonts w:ascii="Times New Roman" w:hAnsi="Times New Roman"/>
          <w:sz w:val="24"/>
          <w:szCs w:val="24"/>
        </w:rPr>
        <w:t xml:space="preserve"> 115/18).</w:t>
      </w:r>
    </w:p>
    <w:p w14:paraId="7B7A180E" w14:textId="77777777" w:rsidR="00B87E77" w:rsidRDefault="00B87E77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15F9D304" w14:textId="0CA5CF5F" w:rsidR="00B87E77" w:rsidRDefault="00825651" w:rsidP="00B87E77">
      <w:pPr>
        <w:pStyle w:val="NoSpacing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Vlada Republike Hrvatske napominje</w:t>
      </w:r>
      <w:r w:rsidR="00B87E77" w:rsidRPr="00B87E77">
        <w:rPr>
          <w:rFonts w:ascii="Times New Roman" w:hAnsi="Times New Roman"/>
          <w:sz w:val="24"/>
          <w:szCs w:val="24"/>
        </w:rPr>
        <w:t xml:space="preserve"> kako je odredbom članka 57. stavak</w:t>
      </w:r>
      <w:r w:rsidR="001447DB">
        <w:rPr>
          <w:rFonts w:ascii="Times New Roman" w:hAnsi="Times New Roman"/>
          <w:sz w:val="24"/>
          <w:szCs w:val="24"/>
        </w:rPr>
        <w:t>a</w:t>
      </w:r>
      <w:r w:rsidR="00B87E77" w:rsidRPr="00B87E77">
        <w:rPr>
          <w:rFonts w:ascii="Times New Roman" w:hAnsi="Times New Roman"/>
          <w:sz w:val="24"/>
          <w:szCs w:val="24"/>
        </w:rPr>
        <w:t xml:space="preserve"> 6. i 7. Zakona o Državnom inspektoratu propisano da je Državni inspektorat dužan kao inspekcijsku tajnu čuv</w:t>
      </w:r>
      <w:r w:rsidR="001447DB">
        <w:rPr>
          <w:rFonts w:ascii="Times New Roman" w:hAnsi="Times New Roman"/>
          <w:sz w:val="24"/>
          <w:szCs w:val="24"/>
        </w:rPr>
        <w:t xml:space="preserve">ati svu dokumentaciju, te istu </w:t>
      </w:r>
      <w:r w:rsidR="00B87E77" w:rsidRPr="00B87E77">
        <w:rPr>
          <w:rFonts w:ascii="Times New Roman" w:hAnsi="Times New Roman"/>
          <w:sz w:val="24"/>
          <w:szCs w:val="24"/>
        </w:rPr>
        <w:t xml:space="preserve">Državni inspektorat može dati samo sudovima, tijelima državne uprave i drugim državnim tijelima, na njihov obrazloženi pisani zahtjev u postupcima iz njihove nadležnosti. </w:t>
      </w:r>
    </w:p>
    <w:p w14:paraId="2C20F2BB" w14:textId="77777777" w:rsidR="00B11AD6" w:rsidRDefault="00B11AD6" w:rsidP="00B87E77">
      <w:pPr>
        <w:pStyle w:val="NoSpacing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0CC535" w14:textId="77777777" w:rsidR="00B11AD6" w:rsidRDefault="00B11AD6" w:rsidP="00B87E77">
      <w:pPr>
        <w:pStyle w:val="NoSpacing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F62A7E" w14:textId="31DAB2DB" w:rsidR="00F63862" w:rsidRDefault="00F63862" w:rsidP="00B87E77">
      <w:pPr>
        <w:pStyle w:val="NoSpacing"/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obrazloženja u vezi s pitanjem zastu</w:t>
      </w:r>
      <w:r w:rsidR="003B0DA6">
        <w:rPr>
          <w:rFonts w:ascii="Times New Roman" w:hAnsi="Times New Roman"/>
          <w:color w:val="000000"/>
          <w:sz w:val="24"/>
          <w:szCs w:val="24"/>
        </w:rPr>
        <w:t>pnice</w:t>
      </w:r>
      <w:r w:rsidRPr="00E65CB6">
        <w:rPr>
          <w:rFonts w:ascii="Times New Roman" w:hAnsi="Times New Roman"/>
          <w:color w:val="000000"/>
          <w:sz w:val="24"/>
          <w:szCs w:val="24"/>
        </w:rPr>
        <w:t xml:space="preserve">, dat će </w:t>
      </w:r>
      <w:r>
        <w:rPr>
          <w:rFonts w:ascii="Times New Roman" w:hAnsi="Times New Roman"/>
          <w:color w:val="000000"/>
          <w:sz w:val="24"/>
          <w:szCs w:val="24"/>
        </w:rPr>
        <w:t xml:space="preserve">dr. sc. </w:t>
      </w:r>
      <w:r w:rsidR="00B87E77">
        <w:rPr>
          <w:rFonts w:ascii="Times New Roman" w:hAnsi="Times New Roman"/>
          <w:color w:val="000000"/>
          <w:sz w:val="24"/>
          <w:szCs w:val="24"/>
        </w:rPr>
        <w:t>Andrija Mikulić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424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E77">
        <w:rPr>
          <w:rFonts w:ascii="Times New Roman" w:hAnsi="Times New Roman"/>
          <w:color w:val="000000"/>
          <w:sz w:val="24"/>
          <w:szCs w:val="24"/>
        </w:rPr>
        <w:t>glavni državni inspektor</w:t>
      </w:r>
      <w:r w:rsidR="00825651">
        <w:rPr>
          <w:rFonts w:ascii="Times New Roman" w:hAnsi="Times New Roman"/>
          <w:color w:val="000000"/>
          <w:sz w:val="24"/>
          <w:szCs w:val="24"/>
        </w:rPr>
        <w:t xml:space="preserve"> Državnog inspektorata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C8EC00" w14:textId="77777777" w:rsidR="00F63862" w:rsidRDefault="00F63862" w:rsidP="00F63862">
      <w:pPr>
        <w:pStyle w:val="NoSpacing"/>
        <w:ind w:firstLine="708"/>
        <w:jc w:val="both"/>
        <w:rPr>
          <w:spacing w:val="-3"/>
        </w:rPr>
      </w:pPr>
    </w:p>
    <w:p w14:paraId="4412C019" w14:textId="77777777" w:rsidR="0013521C" w:rsidRDefault="0013521C" w:rsidP="00F63862">
      <w:pPr>
        <w:pStyle w:val="NoSpacing"/>
        <w:ind w:firstLine="708"/>
        <w:jc w:val="both"/>
        <w:rPr>
          <w:spacing w:val="-3"/>
        </w:rPr>
      </w:pPr>
    </w:p>
    <w:p w14:paraId="1E6061EA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29917E2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PREDSJEDNIK</w:t>
      </w:r>
    </w:p>
    <w:p w14:paraId="76363D0C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19D0F09E" w14:textId="77777777" w:rsidR="00E65CB6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E65CB6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3DA6" w14:textId="77777777" w:rsidR="00442F57" w:rsidRDefault="00442F57" w:rsidP="0011560A">
      <w:r>
        <w:separator/>
      </w:r>
    </w:p>
  </w:endnote>
  <w:endnote w:type="continuationSeparator" w:id="0">
    <w:p w14:paraId="5273F99F" w14:textId="77777777" w:rsidR="00442F57" w:rsidRDefault="00442F57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309E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8330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B82BC" w14:textId="77777777" w:rsidR="00442F57" w:rsidRDefault="00442F57" w:rsidP="0011560A">
      <w:r>
        <w:separator/>
      </w:r>
    </w:p>
  </w:footnote>
  <w:footnote w:type="continuationSeparator" w:id="0">
    <w:p w14:paraId="47E325E9" w14:textId="77777777" w:rsidR="00442F57" w:rsidRDefault="00442F57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4F656D32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177">
          <w:rPr>
            <w:noProof/>
          </w:rPr>
          <w:t>2</w:t>
        </w:r>
        <w:r>
          <w:fldChar w:fldCharType="end"/>
        </w:r>
      </w:p>
    </w:sdtContent>
  </w:sdt>
  <w:p w14:paraId="011AEB8A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51A3" w14:textId="77777777" w:rsidR="003D56AD" w:rsidRDefault="003D56AD">
    <w:pPr>
      <w:pStyle w:val="Header"/>
      <w:jc w:val="center"/>
    </w:pPr>
  </w:p>
  <w:p w14:paraId="270CE552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3E05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B2D90"/>
    <w:rsid w:val="000D1A50"/>
    <w:rsid w:val="001015C6"/>
    <w:rsid w:val="00110E6C"/>
    <w:rsid w:val="0011560A"/>
    <w:rsid w:val="00121E12"/>
    <w:rsid w:val="0013521C"/>
    <w:rsid w:val="00135F1A"/>
    <w:rsid w:val="001447DB"/>
    <w:rsid w:val="00146B79"/>
    <w:rsid w:val="00147DE9"/>
    <w:rsid w:val="00170226"/>
    <w:rsid w:val="00170988"/>
    <w:rsid w:val="001741AA"/>
    <w:rsid w:val="00177E44"/>
    <w:rsid w:val="001917B2"/>
    <w:rsid w:val="0019397A"/>
    <w:rsid w:val="001A13E7"/>
    <w:rsid w:val="001B7A97"/>
    <w:rsid w:val="001D0549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4177"/>
    <w:rsid w:val="002D6C51"/>
    <w:rsid w:val="002D7C91"/>
    <w:rsid w:val="003033E4"/>
    <w:rsid w:val="00304232"/>
    <w:rsid w:val="00323C77"/>
    <w:rsid w:val="00336EE7"/>
    <w:rsid w:val="00337CB3"/>
    <w:rsid w:val="0034351C"/>
    <w:rsid w:val="00355C8D"/>
    <w:rsid w:val="0036765A"/>
    <w:rsid w:val="00381F04"/>
    <w:rsid w:val="0038426B"/>
    <w:rsid w:val="003929F5"/>
    <w:rsid w:val="003A2F05"/>
    <w:rsid w:val="003B0DA6"/>
    <w:rsid w:val="003C09D8"/>
    <w:rsid w:val="003D361B"/>
    <w:rsid w:val="003D47D1"/>
    <w:rsid w:val="003D56AD"/>
    <w:rsid w:val="003F5623"/>
    <w:rsid w:val="004039BD"/>
    <w:rsid w:val="00424670"/>
    <w:rsid w:val="00440D6D"/>
    <w:rsid w:val="00442367"/>
    <w:rsid w:val="00442F57"/>
    <w:rsid w:val="00461188"/>
    <w:rsid w:val="00476517"/>
    <w:rsid w:val="004A776B"/>
    <w:rsid w:val="004A782F"/>
    <w:rsid w:val="004C1375"/>
    <w:rsid w:val="004C5354"/>
    <w:rsid w:val="004E1300"/>
    <w:rsid w:val="004E4E34"/>
    <w:rsid w:val="00504248"/>
    <w:rsid w:val="005146D6"/>
    <w:rsid w:val="00535E09"/>
    <w:rsid w:val="005619AC"/>
    <w:rsid w:val="00562C8C"/>
    <w:rsid w:val="0056365A"/>
    <w:rsid w:val="00571F0A"/>
    <w:rsid w:val="00571F6C"/>
    <w:rsid w:val="00574E9F"/>
    <w:rsid w:val="005861F2"/>
    <w:rsid w:val="005906BB"/>
    <w:rsid w:val="005A745F"/>
    <w:rsid w:val="005C3A4C"/>
    <w:rsid w:val="005E7CAB"/>
    <w:rsid w:val="005F4727"/>
    <w:rsid w:val="00601BA1"/>
    <w:rsid w:val="00624C40"/>
    <w:rsid w:val="00633454"/>
    <w:rsid w:val="00652604"/>
    <w:rsid w:val="006537E5"/>
    <w:rsid w:val="0066110E"/>
    <w:rsid w:val="00675B44"/>
    <w:rsid w:val="0068013E"/>
    <w:rsid w:val="006822D0"/>
    <w:rsid w:val="0068772B"/>
    <w:rsid w:val="00693A4D"/>
    <w:rsid w:val="00694D87"/>
    <w:rsid w:val="006A6853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B023D"/>
    <w:rsid w:val="007C1A5B"/>
    <w:rsid w:val="007E3965"/>
    <w:rsid w:val="007E7C1E"/>
    <w:rsid w:val="008137B5"/>
    <w:rsid w:val="00825651"/>
    <w:rsid w:val="00833808"/>
    <w:rsid w:val="008353A1"/>
    <w:rsid w:val="008365FD"/>
    <w:rsid w:val="00854C31"/>
    <w:rsid w:val="00863ADD"/>
    <w:rsid w:val="00881BBB"/>
    <w:rsid w:val="00881EB4"/>
    <w:rsid w:val="00886AD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33342"/>
    <w:rsid w:val="0095079B"/>
    <w:rsid w:val="00953BA1"/>
    <w:rsid w:val="00954D08"/>
    <w:rsid w:val="009879D3"/>
    <w:rsid w:val="009928DB"/>
    <w:rsid w:val="009930CA"/>
    <w:rsid w:val="009C33E1"/>
    <w:rsid w:val="009C7815"/>
    <w:rsid w:val="009F4DE3"/>
    <w:rsid w:val="00A15F08"/>
    <w:rsid w:val="00A175E9"/>
    <w:rsid w:val="00A21819"/>
    <w:rsid w:val="00A27AF1"/>
    <w:rsid w:val="00A31687"/>
    <w:rsid w:val="00A45CF4"/>
    <w:rsid w:val="00A52A71"/>
    <w:rsid w:val="00A573DC"/>
    <w:rsid w:val="00A607CD"/>
    <w:rsid w:val="00A6339A"/>
    <w:rsid w:val="00A725A4"/>
    <w:rsid w:val="00A7636B"/>
    <w:rsid w:val="00A83290"/>
    <w:rsid w:val="00AA0D82"/>
    <w:rsid w:val="00AD2F06"/>
    <w:rsid w:val="00AD4D7C"/>
    <w:rsid w:val="00AE59DF"/>
    <w:rsid w:val="00AF6D17"/>
    <w:rsid w:val="00B11AD6"/>
    <w:rsid w:val="00B42E00"/>
    <w:rsid w:val="00B462AB"/>
    <w:rsid w:val="00B57187"/>
    <w:rsid w:val="00B706F8"/>
    <w:rsid w:val="00B87E77"/>
    <w:rsid w:val="00B908C2"/>
    <w:rsid w:val="00BA28CD"/>
    <w:rsid w:val="00BA72BF"/>
    <w:rsid w:val="00BD52AB"/>
    <w:rsid w:val="00BF38DA"/>
    <w:rsid w:val="00C337A4"/>
    <w:rsid w:val="00C44327"/>
    <w:rsid w:val="00C969CC"/>
    <w:rsid w:val="00CA4F84"/>
    <w:rsid w:val="00CB730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4256"/>
    <w:rsid w:val="00D1614C"/>
    <w:rsid w:val="00D26C20"/>
    <w:rsid w:val="00D62C4D"/>
    <w:rsid w:val="00D8016C"/>
    <w:rsid w:val="00D92A3D"/>
    <w:rsid w:val="00DA7686"/>
    <w:rsid w:val="00DB0A6B"/>
    <w:rsid w:val="00DB28EB"/>
    <w:rsid w:val="00DB6366"/>
    <w:rsid w:val="00E055FE"/>
    <w:rsid w:val="00E067CB"/>
    <w:rsid w:val="00E25569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534AF"/>
    <w:rsid w:val="00F60433"/>
    <w:rsid w:val="00F63862"/>
    <w:rsid w:val="00F652C3"/>
    <w:rsid w:val="00F764AD"/>
    <w:rsid w:val="00F839F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BF75DB"/>
  <w15:docId w15:val="{409951F3-0D2C-44DB-9F4A-DD931BE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BFA4-C104-4119-9068-48B62E8F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2020-02-13T08:23:00Z</dcterms:created>
  <dcterms:modified xsi:type="dcterms:W3CDTF">2020-02-13T08:23:00Z</dcterms:modified>
</cp:coreProperties>
</file>